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4C" w:rsidRDefault="003F5B4C" w:rsidP="003F5B4C"/>
    <w:p w:rsidR="003F5B4C" w:rsidRDefault="003F5B4C" w:rsidP="003F5B4C"/>
    <w:p w:rsidR="003F5B4C" w:rsidRDefault="003F5B4C" w:rsidP="003F5B4C">
      <w:pPr>
        <w:rPr>
          <w:sz w:val="25"/>
        </w:rPr>
      </w:pPr>
    </w:p>
    <w:p w:rsidR="003F5B4C" w:rsidRPr="00836818" w:rsidRDefault="003F5B4C" w:rsidP="003F5B4C">
      <w:pPr>
        <w:ind w:firstLineChars="1950" w:firstLine="4875"/>
        <w:rPr>
          <w:sz w:val="25"/>
        </w:rPr>
      </w:pPr>
      <w:r w:rsidRPr="00836818">
        <w:rPr>
          <w:rFonts w:hint="eastAsia"/>
          <w:sz w:val="25"/>
        </w:rPr>
        <w:t>项目批准号：</w:t>
      </w:r>
      <w:r>
        <w:rPr>
          <w:rFonts w:hint="eastAsia"/>
          <w:sz w:val="24"/>
        </w:rPr>
        <w:t>08KFKT001</w:t>
      </w:r>
    </w:p>
    <w:p w:rsidR="003F5B4C" w:rsidRPr="00836818" w:rsidRDefault="003F5B4C" w:rsidP="003F5B4C">
      <w:pPr>
        <w:ind w:firstLineChars="1950" w:firstLine="4875"/>
        <w:rPr>
          <w:sz w:val="25"/>
        </w:rPr>
      </w:pPr>
      <w:r w:rsidRPr="00836818">
        <w:rPr>
          <w:rFonts w:hint="eastAsia"/>
          <w:sz w:val="25"/>
        </w:rPr>
        <w:t>项目合同号：</w:t>
      </w:r>
      <w:r>
        <w:rPr>
          <w:rFonts w:hint="eastAsia"/>
          <w:sz w:val="24"/>
        </w:rPr>
        <w:t>08KFKH001</w:t>
      </w:r>
    </w:p>
    <w:p w:rsidR="003F5B4C" w:rsidRPr="00836818" w:rsidRDefault="003F5B4C" w:rsidP="003F5B4C"/>
    <w:p w:rsidR="003F5B4C" w:rsidRDefault="003F5B4C" w:rsidP="003F5B4C"/>
    <w:p w:rsidR="003F5B4C" w:rsidRDefault="003F5B4C" w:rsidP="003F5B4C"/>
    <w:p w:rsidR="003F5B4C" w:rsidRDefault="003F5B4C" w:rsidP="003F5B4C"/>
    <w:p w:rsidR="003F5B4C" w:rsidRPr="00836818" w:rsidRDefault="003F5B4C" w:rsidP="003F5B4C">
      <w:pPr>
        <w:spacing w:line="500" w:lineRule="exact"/>
        <w:jc w:val="center"/>
        <w:rPr>
          <w:rFonts w:ascii="方正黑体简体" w:eastAsia="方正黑体简体"/>
          <w:spacing w:val="26"/>
          <w:sz w:val="38"/>
          <w:szCs w:val="40"/>
        </w:rPr>
      </w:pPr>
      <w:r w:rsidRPr="00836818">
        <w:rPr>
          <w:rFonts w:ascii="方正黑体简体" w:eastAsia="方正黑体简体" w:hint="eastAsia"/>
          <w:spacing w:val="26"/>
          <w:sz w:val="38"/>
          <w:szCs w:val="40"/>
        </w:rPr>
        <w:t>证据科学教育部重点实验室</w:t>
      </w:r>
    </w:p>
    <w:p w:rsidR="003F5B4C" w:rsidRPr="00836818" w:rsidRDefault="003F5B4C" w:rsidP="003F5B4C">
      <w:pPr>
        <w:spacing w:afterLines="100" w:after="312" w:line="500" w:lineRule="exact"/>
        <w:jc w:val="center"/>
        <w:rPr>
          <w:rFonts w:ascii="方正黑体简体" w:eastAsia="方正黑体简体"/>
          <w:spacing w:val="26"/>
          <w:sz w:val="38"/>
          <w:szCs w:val="40"/>
        </w:rPr>
      </w:pPr>
      <w:r w:rsidRPr="00836818">
        <w:rPr>
          <w:rFonts w:ascii="方正黑体简体" w:eastAsia="方正黑体简体" w:hint="eastAsia"/>
          <w:spacing w:val="26"/>
          <w:sz w:val="38"/>
          <w:szCs w:val="40"/>
        </w:rPr>
        <w:t>开放基金项目</w:t>
      </w:r>
    </w:p>
    <w:p w:rsidR="003F5B4C" w:rsidRPr="00836818" w:rsidRDefault="003F5B4C" w:rsidP="003F5B4C">
      <w:pPr>
        <w:spacing w:beforeLines="100" w:before="312"/>
        <w:jc w:val="center"/>
        <w:rPr>
          <w:rFonts w:ascii="方正粗宋简体" w:eastAsia="方正粗宋简体"/>
          <w:spacing w:val="26"/>
          <w:sz w:val="38"/>
          <w:szCs w:val="40"/>
        </w:rPr>
      </w:pPr>
      <w:r w:rsidRPr="00836818">
        <w:rPr>
          <w:rFonts w:ascii="方正粗宋简体" w:eastAsia="方正粗宋简体" w:hint="eastAsia"/>
          <w:spacing w:val="26"/>
          <w:sz w:val="38"/>
          <w:szCs w:val="40"/>
        </w:rPr>
        <w:t>研究计划合同书</w:t>
      </w:r>
    </w:p>
    <w:p w:rsidR="003F5B4C" w:rsidRDefault="003F5B4C" w:rsidP="003F5B4C">
      <w:pPr>
        <w:rPr>
          <w:sz w:val="24"/>
          <w:szCs w:val="36"/>
        </w:rPr>
      </w:pPr>
    </w:p>
    <w:p w:rsidR="003F5B4C" w:rsidRDefault="003F5B4C" w:rsidP="003F5B4C">
      <w:pPr>
        <w:rPr>
          <w:sz w:val="24"/>
          <w:szCs w:val="36"/>
        </w:rPr>
      </w:pPr>
    </w:p>
    <w:p w:rsidR="003F5B4C" w:rsidRDefault="003F5B4C" w:rsidP="003F5B4C">
      <w:pPr>
        <w:rPr>
          <w:sz w:val="24"/>
          <w:szCs w:val="36"/>
        </w:rPr>
      </w:pPr>
    </w:p>
    <w:p w:rsidR="003F5B4C" w:rsidRDefault="003F5B4C" w:rsidP="003F5B4C">
      <w:pPr>
        <w:rPr>
          <w:sz w:val="24"/>
          <w:szCs w:val="36"/>
        </w:rPr>
      </w:pPr>
    </w:p>
    <w:p w:rsidR="003F5B4C" w:rsidRDefault="003F5B4C" w:rsidP="003F5B4C">
      <w:pPr>
        <w:rPr>
          <w:sz w:val="24"/>
          <w:szCs w:val="36"/>
        </w:rPr>
      </w:pPr>
    </w:p>
    <w:p w:rsidR="003F5B4C" w:rsidRDefault="003F5B4C" w:rsidP="003F5B4C">
      <w:pPr>
        <w:rPr>
          <w:sz w:val="24"/>
        </w:rPr>
      </w:pPr>
    </w:p>
    <w:p w:rsidR="003F5B4C" w:rsidRDefault="003F5B4C" w:rsidP="003F5B4C">
      <w:pPr>
        <w:rPr>
          <w:sz w:val="24"/>
        </w:rPr>
      </w:pPr>
    </w:p>
    <w:p w:rsidR="003F5B4C" w:rsidRDefault="003F5B4C" w:rsidP="003F5B4C">
      <w:pPr>
        <w:rPr>
          <w:sz w:val="24"/>
        </w:rPr>
      </w:pP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1800"/>
        <w:gridCol w:w="720"/>
        <w:gridCol w:w="4680"/>
      </w:tblGrid>
      <w:tr w:rsidR="003F5B4C" w:rsidRPr="00E72D0D" w:rsidTr="00777985">
        <w:tc>
          <w:tcPr>
            <w:tcW w:w="1800" w:type="dxa"/>
          </w:tcPr>
          <w:p w:rsidR="003F5B4C" w:rsidRPr="00E950D3" w:rsidRDefault="003F5B4C" w:rsidP="00777985">
            <w:pPr>
              <w:spacing w:line="360" w:lineRule="auto"/>
              <w:jc w:val="distribute"/>
              <w:rPr>
                <w:rFonts w:ascii="方正大标宋简体" w:eastAsia="方正大标宋简体"/>
                <w:sz w:val="28"/>
                <w:szCs w:val="28"/>
              </w:rPr>
            </w:pPr>
            <w:r w:rsidRPr="00E950D3">
              <w:rPr>
                <w:rFonts w:ascii="方正大标宋简体" w:eastAsia="方正大标宋简体" w:hint="eastAsia"/>
                <w:sz w:val="28"/>
                <w:szCs w:val="28"/>
              </w:rPr>
              <w:t>项目名称：</w:t>
            </w:r>
          </w:p>
        </w:tc>
        <w:tc>
          <w:tcPr>
            <w:tcW w:w="5400" w:type="dxa"/>
            <w:gridSpan w:val="2"/>
            <w:vAlign w:val="bottom"/>
          </w:tcPr>
          <w:p w:rsidR="003F5B4C" w:rsidRPr="008273D5" w:rsidRDefault="003F5B4C" w:rsidP="00777985">
            <w:pPr>
              <w:rPr>
                <w:sz w:val="28"/>
                <w:szCs w:val="28"/>
                <w:u w:val="single"/>
              </w:rPr>
            </w:pPr>
            <w:r w:rsidRPr="008273D5">
              <w:rPr>
                <w:rFonts w:hint="eastAsia"/>
                <w:sz w:val="28"/>
                <w:szCs w:val="28"/>
                <w:u w:val="single"/>
              </w:rPr>
              <w:t>DS</w:t>
            </w:r>
            <w:r w:rsidRPr="008273D5">
              <w:rPr>
                <w:rFonts w:hint="eastAsia"/>
                <w:sz w:val="28"/>
                <w:szCs w:val="28"/>
                <w:u w:val="single"/>
              </w:rPr>
              <w:t>证据理论在案件事实推理过程中的应用</w:t>
            </w:r>
          </w:p>
        </w:tc>
      </w:tr>
      <w:tr w:rsidR="003F5B4C" w:rsidRPr="00E72D0D" w:rsidTr="00777985">
        <w:tc>
          <w:tcPr>
            <w:tcW w:w="1800" w:type="dxa"/>
          </w:tcPr>
          <w:p w:rsidR="003F5B4C" w:rsidRPr="00E950D3" w:rsidRDefault="003F5B4C" w:rsidP="00777985">
            <w:pPr>
              <w:spacing w:line="360" w:lineRule="auto"/>
              <w:jc w:val="distribute"/>
              <w:rPr>
                <w:rFonts w:ascii="方正大标宋简体" w:eastAsia="方正大标宋简体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3F5B4C" w:rsidRPr="008273D5" w:rsidRDefault="003F5B4C" w:rsidP="00777985">
            <w:pPr>
              <w:rPr>
                <w:sz w:val="28"/>
                <w:szCs w:val="28"/>
                <w:u w:val="single"/>
              </w:rPr>
            </w:pPr>
            <w:r w:rsidRPr="008273D5">
              <w:rPr>
                <w:rFonts w:hint="eastAsia"/>
                <w:sz w:val="28"/>
                <w:szCs w:val="28"/>
                <w:u w:val="single"/>
              </w:rPr>
              <w:t>与改进研究</w:t>
            </w:r>
          </w:p>
        </w:tc>
      </w:tr>
      <w:tr w:rsidR="003F5B4C" w:rsidRPr="00E72D0D" w:rsidTr="00777985">
        <w:tc>
          <w:tcPr>
            <w:tcW w:w="1800" w:type="dxa"/>
          </w:tcPr>
          <w:p w:rsidR="003F5B4C" w:rsidRPr="00E950D3" w:rsidRDefault="003F5B4C" w:rsidP="00777985">
            <w:pPr>
              <w:spacing w:line="360" w:lineRule="auto"/>
              <w:rPr>
                <w:rFonts w:ascii="方正大标宋简体" w:eastAsia="方正大标宋简体"/>
                <w:sz w:val="28"/>
                <w:szCs w:val="28"/>
              </w:rPr>
            </w:pPr>
            <w:r>
              <w:rPr>
                <w:rFonts w:ascii="方正大标宋简体" w:eastAsia="方正大标宋简体" w:hint="eastAsia"/>
                <w:sz w:val="28"/>
                <w:szCs w:val="28"/>
              </w:rPr>
              <w:t>承  担</w:t>
            </w:r>
            <w:r w:rsidRPr="00E950D3">
              <w:rPr>
                <w:rFonts w:ascii="方正大标宋简体" w:eastAsia="方正大标宋简体" w:hint="eastAsia"/>
                <w:sz w:val="28"/>
                <w:szCs w:val="28"/>
              </w:rPr>
              <w:t xml:space="preserve"> 者：</w:t>
            </w:r>
          </w:p>
        </w:tc>
        <w:tc>
          <w:tcPr>
            <w:tcW w:w="5400" w:type="dxa"/>
            <w:gridSpan w:val="2"/>
            <w:vAlign w:val="bottom"/>
          </w:tcPr>
          <w:p w:rsidR="003F5B4C" w:rsidRPr="00E950D3" w:rsidRDefault="003F5B4C" w:rsidP="007779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3F5B4C" w:rsidRPr="00E72D0D" w:rsidTr="00777985">
        <w:tc>
          <w:tcPr>
            <w:tcW w:w="1800" w:type="dxa"/>
          </w:tcPr>
          <w:p w:rsidR="003F5B4C" w:rsidRPr="00E950D3" w:rsidRDefault="003F5B4C" w:rsidP="00777985">
            <w:pPr>
              <w:spacing w:line="360" w:lineRule="auto"/>
              <w:jc w:val="distribute"/>
              <w:rPr>
                <w:rFonts w:ascii="方正大标宋简体" w:eastAsia="方正大标宋简体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3F5B4C" w:rsidRDefault="003F5B4C" w:rsidP="00777985">
            <w:pPr>
              <w:rPr>
                <w:sz w:val="28"/>
                <w:szCs w:val="28"/>
                <w:u w:val="single"/>
              </w:rPr>
            </w:pPr>
          </w:p>
        </w:tc>
      </w:tr>
      <w:tr w:rsidR="003F5B4C" w:rsidRPr="00E72D0D" w:rsidTr="00777985">
        <w:tc>
          <w:tcPr>
            <w:tcW w:w="1800" w:type="dxa"/>
          </w:tcPr>
          <w:p w:rsidR="003F5B4C" w:rsidRPr="00E950D3" w:rsidRDefault="003F5B4C" w:rsidP="00777985">
            <w:pPr>
              <w:spacing w:line="360" w:lineRule="auto"/>
              <w:jc w:val="distribute"/>
              <w:rPr>
                <w:rFonts w:ascii="方正大标宋简体" w:eastAsia="方正大标宋简体"/>
                <w:sz w:val="28"/>
                <w:szCs w:val="28"/>
              </w:rPr>
            </w:pPr>
            <w:r w:rsidRPr="00E950D3">
              <w:rPr>
                <w:rFonts w:ascii="方正大标宋简体" w:eastAsia="方正大标宋简体" w:hint="eastAsia"/>
                <w:sz w:val="28"/>
                <w:szCs w:val="28"/>
              </w:rPr>
              <w:t>所在单位：</w:t>
            </w:r>
          </w:p>
        </w:tc>
        <w:tc>
          <w:tcPr>
            <w:tcW w:w="5400" w:type="dxa"/>
            <w:gridSpan w:val="2"/>
            <w:vAlign w:val="bottom"/>
          </w:tcPr>
          <w:p w:rsidR="003F5B4C" w:rsidRPr="00E950D3" w:rsidRDefault="003F5B4C" w:rsidP="007779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3F5B4C" w:rsidRPr="00E72D0D" w:rsidTr="00777985">
        <w:tc>
          <w:tcPr>
            <w:tcW w:w="1800" w:type="dxa"/>
          </w:tcPr>
          <w:p w:rsidR="003F5B4C" w:rsidRPr="00E950D3" w:rsidRDefault="003F5B4C" w:rsidP="00777985">
            <w:pPr>
              <w:spacing w:line="360" w:lineRule="auto"/>
              <w:jc w:val="distribute"/>
              <w:rPr>
                <w:rFonts w:ascii="方正大标宋简体" w:eastAsia="方正大标宋简体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3F5B4C" w:rsidRDefault="003F5B4C" w:rsidP="00777985">
            <w:pPr>
              <w:rPr>
                <w:sz w:val="28"/>
                <w:szCs w:val="28"/>
                <w:u w:val="single"/>
              </w:rPr>
            </w:pPr>
          </w:p>
        </w:tc>
      </w:tr>
      <w:tr w:rsidR="003F5B4C" w:rsidRPr="00E72D0D" w:rsidTr="00777985">
        <w:tc>
          <w:tcPr>
            <w:tcW w:w="2520" w:type="dxa"/>
            <w:gridSpan w:val="2"/>
          </w:tcPr>
          <w:p w:rsidR="003F5B4C" w:rsidRPr="00E950D3" w:rsidRDefault="003F5B4C" w:rsidP="00777985">
            <w:pPr>
              <w:spacing w:line="360" w:lineRule="auto"/>
              <w:jc w:val="distribute"/>
              <w:rPr>
                <w:rFonts w:ascii="方正大标宋简体" w:eastAsia="方正大标宋简体"/>
                <w:sz w:val="28"/>
                <w:szCs w:val="28"/>
              </w:rPr>
            </w:pPr>
            <w:r>
              <w:rPr>
                <w:rFonts w:ascii="方正大标宋简体" w:eastAsia="方正大标宋简体" w:hint="eastAsia"/>
                <w:sz w:val="28"/>
                <w:szCs w:val="28"/>
              </w:rPr>
              <w:t>联系人及电话：</w:t>
            </w:r>
          </w:p>
        </w:tc>
        <w:tc>
          <w:tcPr>
            <w:tcW w:w="4680" w:type="dxa"/>
            <w:vAlign w:val="bottom"/>
          </w:tcPr>
          <w:p w:rsidR="003F5B4C" w:rsidRDefault="003F5B4C" w:rsidP="007779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</w:tr>
    </w:tbl>
    <w:p w:rsidR="003F5B4C" w:rsidRDefault="003F5B4C" w:rsidP="003F5B4C">
      <w:pPr>
        <w:rPr>
          <w:sz w:val="24"/>
        </w:rPr>
      </w:pPr>
    </w:p>
    <w:p w:rsidR="003F5B4C" w:rsidRDefault="003F5B4C" w:rsidP="003F5B4C"/>
    <w:p w:rsidR="003F5B4C" w:rsidRDefault="003F5B4C" w:rsidP="003F5B4C"/>
    <w:p w:rsidR="003F5B4C" w:rsidRDefault="003F5B4C" w:rsidP="003F5B4C">
      <w:pPr>
        <w:spacing w:line="360" w:lineRule="auto"/>
      </w:pPr>
    </w:p>
    <w:p w:rsidR="003F5B4C" w:rsidRPr="00FC1C5D" w:rsidRDefault="003F5B4C" w:rsidP="003F5B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一、</w:t>
      </w:r>
      <w:r w:rsidRPr="00FC1C5D">
        <w:rPr>
          <w:rFonts w:hint="eastAsia"/>
          <w:sz w:val="24"/>
        </w:rPr>
        <w:t>本计划合同书由</w:t>
      </w:r>
    </w:p>
    <w:p w:rsidR="003F5B4C" w:rsidRPr="00FC1C5D" w:rsidRDefault="003F5B4C" w:rsidP="003F5B4C">
      <w:pPr>
        <w:spacing w:line="360" w:lineRule="auto"/>
        <w:rPr>
          <w:sz w:val="24"/>
        </w:rPr>
      </w:pPr>
      <w:r w:rsidRPr="00FC1C5D">
        <w:rPr>
          <w:rFonts w:hint="eastAsia"/>
          <w:sz w:val="24"/>
        </w:rPr>
        <w:t>甲方：证据科学教育部重点实验室（中国政法大学）与</w:t>
      </w:r>
    </w:p>
    <w:p w:rsidR="003F5B4C" w:rsidRPr="00FC1C5D" w:rsidRDefault="003F5B4C" w:rsidP="003F5B4C">
      <w:pPr>
        <w:spacing w:line="360" w:lineRule="auto"/>
        <w:rPr>
          <w:sz w:val="24"/>
        </w:rPr>
      </w:pPr>
      <w:r w:rsidRPr="00FC1C5D">
        <w:rPr>
          <w:rFonts w:hint="eastAsia"/>
          <w:sz w:val="24"/>
        </w:rPr>
        <w:t>乙方：</w:t>
      </w:r>
      <w:r>
        <w:rPr>
          <w:rFonts w:hint="eastAsia"/>
          <w:sz w:val="24"/>
        </w:rPr>
        <w:t>项目</w:t>
      </w:r>
      <w:r w:rsidRPr="00FC1C5D">
        <w:rPr>
          <w:rFonts w:hint="eastAsia"/>
          <w:sz w:val="24"/>
        </w:rPr>
        <w:t>承担人</w:t>
      </w:r>
      <w:r>
        <w:rPr>
          <w:rFonts w:ascii="宋体" w:hAnsi="宋体"/>
          <w:sz w:val="24"/>
        </w:rPr>
        <w:t>×××</w:t>
      </w:r>
      <w:r>
        <w:rPr>
          <w:rFonts w:ascii="宋体" w:hAnsi="宋体" w:hint="eastAsia"/>
          <w:sz w:val="24"/>
        </w:rPr>
        <w:t>（王平）</w:t>
      </w:r>
    </w:p>
    <w:p w:rsidR="003F5B4C" w:rsidRPr="00FC1C5D" w:rsidRDefault="003F5B4C" w:rsidP="003F5B4C">
      <w:pPr>
        <w:spacing w:line="360" w:lineRule="auto"/>
        <w:ind w:firstLineChars="200" w:firstLine="480"/>
        <w:rPr>
          <w:sz w:val="24"/>
        </w:rPr>
      </w:pPr>
      <w:r w:rsidRPr="00FC1C5D">
        <w:rPr>
          <w:rFonts w:hint="eastAsia"/>
          <w:sz w:val="24"/>
        </w:rPr>
        <w:t>经平等协商，共同签订。</w:t>
      </w:r>
    </w:p>
    <w:p w:rsidR="003F5B4C" w:rsidRPr="00FC1C5D" w:rsidRDefault="003F5B4C" w:rsidP="003F5B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r w:rsidRPr="00FC1C5D">
        <w:rPr>
          <w:rFonts w:hint="eastAsia"/>
          <w:sz w:val="24"/>
        </w:rPr>
        <w:t>本计划合同书作为乙方先前提交的《证据科学教育部重点实验室开放基金项目申请书》（简称《申请书》的补充文本，自甲乙双方签字后，与《申请书》一起生效，由甲方和乙方各自保存一份，作为项目经费拨付、中期检查和成果验收的依据。</w:t>
      </w:r>
    </w:p>
    <w:p w:rsidR="003F5B4C" w:rsidRPr="00FC1C5D" w:rsidRDefault="003F5B4C" w:rsidP="003F5B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</w:t>
      </w:r>
      <w:r w:rsidRPr="00FC1C5D">
        <w:rPr>
          <w:rFonts w:hint="eastAsia"/>
          <w:sz w:val="24"/>
        </w:rPr>
        <w:t>乙方承认此前提交的《申请书》是本计划合同书的一个主要组成部分，其中所作各种承诺都对乙方具有约束力。</w:t>
      </w:r>
    </w:p>
    <w:p w:rsidR="003F5B4C" w:rsidRDefault="003F5B4C" w:rsidP="003F5B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</w:t>
      </w:r>
      <w:r w:rsidRPr="00FC1C5D">
        <w:rPr>
          <w:rFonts w:hint="eastAsia"/>
          <w:sz w:val="24"/>
        </w:rPr>
        <w:t>甲方承诺在本计划合同书签字后，批准该课题立项并批准研究经费</w:t>
      </w:r>
      <w:r>
        <w:rPr>
          <w:rFonts w:hint="eastAsia"/>
          <w:sz w:val="24"/>
          <w:u w:val="single"/>
        </w:rPr>
        <w:t xml:space="preserve">  5  </w:t>
      </w:r>
      <w:r>
        <w:rPr>
          <w:rFonts w:hint="eastAsia"/>
          <w:sz w:val="24"/>
        </w:rPr>
        <w:t>万元。</w:t>
      </w:r>
    </w:p>
    <w:p w:rsidR="003F5B4C" w:rsidRDefault="003F5B4C" w:rsidP="003F5B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五、乙方承诺在本计划合同书签字后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日内需在北京召开开题报告会。</w:t>
      </w:r>
    </w:p>
    <w:p w:rsidR="003F5B4C" w:rsidRDefault="003F5B4C" w:rsidP="003F5B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六、甲方在乙方召开开题报告会后</w:t>
      </w:r>
      <w:r w:rsidRPr="00FC1C5D">
        <w:rPr>
          <w:rFonts w:hint="eastAsia"/>
          <w:sz w:val="24"/>
        </w:rPr>
        <w:t>按批准经费</w:t>
      </w:r>
      <w:r w:rsidRPr="00FC1C5D">
        <w:rPr>
          <w:rFonts w:hint="eastAsia"/>
          <w:sz w:val="24"/>
        </w:rPr>
        <w:t>50%</w:t>
      </w:r>
      <w:r w:rsidRPr="00FC1C5D">
        <w:rPr>
          <w:rFonts w:hint="eastAsia"/>
          <w:sz w:val="24"/>
        </w:rPr>
        <w:t>拨付第一期研究经费</w:t>
      </w:r>
      <w:r>
        <w:rPr>
          <w:rFonts w:hint="eastAsia"/>
          <w:sz w:val="24"/>
          <w:u w:val="single"/>
        </w:rPr>
        <w:t xml:space="preserve">  2.5 </w:t>
      </w:r>
      <w:r w:rsidRPr="00FC1C5D">
        <w:rPr>
          <w:rFonts w:hint="eastAsia"/>
          <w:sz w:val="24"/>
        </w:rPr>
        <w:t>万元</w:t>
      </w:r>
      <w:r>
        <w:rPr>
          <w:rFonts w:hint="eastAsia"/>
          <w:sz w:val="24"/>
        </w:rPr>
        <w:t>。第二期研究经费</w:t>
      </w:r>
      <w:r w:rsidRPr="00FC1C5D">
        <w:rPr>
          <w:rFonts w:hint="eastAsia"/>
          <w:sz w:val="24"/>
        </w:rPr>
        <w:t>在由其组织的成果鉴定合格后拨付。</w:t>
      </w:r>
    </w:p>
    <w:p w:rsidR="003F5B4C" w:rsidRDefault="003F5B4C" w:rsidP="003F5B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七、本课题完成期限为一年六个月，从</w:t>
      </w:r>
      <w:r w:rsidRPr="000D6848">
        <w:rPr>
          <w:rFonts w:hint="eastAsia"/>
          <w:sz w:val="24"/>
        </w:rPr>
        <w:t xml:space="preserve">  2008</w:t>
      </w:r>
      <w:r w:rsidRPr="000D6848">
        <w:rPr>
          <w:rFonts w:hint="eastAsia"/>
          <w:sz w:val="24"/>
        </w:rPr>
        <w:t>年</w:t>
      </w:r>
      <w:r w:rsidRPr="000D6848">
        <w:rPr>
          <w:rFonts w:hint="eastAsia"/>
          <w:sz w:val="24"/>
        </w:rPr>
        <w:t>6</w:t>
      </w:r>
      <w:r w:rsidRPr="000D6848">
        <w:rPr>
          <w:rFonts w:hint="eastAsia"/>
          <w:sz w:val="24"/>
        </w:rPr>
        <w:t>月</w:t>
      </w:r>
      <w:r w:rsidRPr="000D6848">
        <w:rPr>
          <w:rFonts w:hint="eastAsia"/>
          <w:sz w:val="24"/>
        </w:rPr>
        <w:t>1</w:t>
      </w:r>
      <w:r w:rsidRPr="000D6848">
        <w:rPr>
          <w:rFonts w:hint="eastAsia"/>
          <w:sz w:val="24"/>
        </w:rPr>
        <w:t>日起，到</w:t>
      </w:r>
      <w:r w:rsidRPr="000D6848">
        <w:rPr>
          <w:rFonts w:hint="eastAsia"/>
          <w:sz w:val="24"/>
        </w:rPr>
        <w:t>2009</w:t>
      </w:r>
      <w:r w:rsidRPr="000D6848">
        <w:rPr>
          <w:rFonts w:hint="eastAsia"/>
          <w:sz w:val="24"/>
        </w:rPr>
        <w:t>年</w:t>
      </w:r>
      <w:r w:rsidRPr="000D6848">
        <w:rPr>
          <w:rFonts w:hint="eastAsia"/>
          <w:sz w:val="24"/>
        </w:rPr>
        <w:t>12</w:t>
      </w:r>
      <w:r w:rsidRPr="000D6848"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日止。课题立项满一年后，甲方将对乙方的研究进行中期检查。届时乙方应向甲方提交阶段性研究成果如下：发表被</w:t>
      </w:r>
      <w:r>
        <w:rPr>
          <w:rFonts w:hint="eastAsia"/>
          <w:sz w:val="24"/>
        </w:rPr>
        <w:t>SCI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EI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>ISTP</w:t>
      </w:r>
      <w:r>
        <w:rPr>
          <w:rFonts w:hint="eastAsia"/>
          <w:sz w:val="24"/>
        </w:rPr>
        <w:t>检索论文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篇。</w:t>
      </w:r>
    </w:p>
    <w:p w:rsidR="003F5B4C" w:rsidRPr="00144063" w:rsidRDefault="003F5B4C" w:rsidP="003F5B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八、本课题研究的最终成果为：发表被</w:t>
      </w:r>
      <w:r>
        <w:rPr>
          <w:rFonts w:hint="eastAsia"/>
          <w:sz w:val="24"/>
        </w:rPr>
        <w:t>SCI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EI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>ISTP</w:t>
      </w:r>
      <w:r>
        <w:rPr>
          <w:rFonts w:hint="eastAsia"/>
          <w:sz w:val="24"/>
        </w:rPr>
        <w:t>检索论文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篇以上（</w:t>
      </w:r>
      <w:proofErr w:type="gramStart"/>
      <w:r>
        <w:rPr>
          <w:rFonts w:hint="eastAsia"/>
          <w:sz w:val="24"/>
        </w:rPr>
        <w:t>含中期</w:t>
      </w:r>
      <w:proofErr w:type="gramEnd"/>
      <w:r>
        <w:rPr>
          <w:rFonts w:hint="eastAsia"/>
          <w:sz w:val="24"/>
        </w:rPr>
        <w:t>成果）或正式出版的专著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部。</w:t>
      </w:r>
    </w:p>
    <w:p w:rsidR="003F5B4C" w:rsidRDefault="003F5B4C" w:rsidP="003F5B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九、</w:t>
      </w:r>
      <w:r w:rsidRPr="00FC1C5D">
        <w:rPr>
          <w:rFonts w:hint="eastAsia"/>
          <w:sz w:val="24"/>
        </w:rPr>
        <w:t>项目中期检查和成果鉴定适用《证据科学教育部重点实验室开放基金管理办法》</w:t>
      </w:r>
      <w:r>
        <w:rPr>
          <w:rFonts w:hint="eastAsia"/>
          <w:sz w:val="24"/>
        </w:rPr>
        <w:t>（试行）</w:t>
      </w:r>
      <w:r w:rsidRPr="00FC1C5D">
        <w:rPr>
          <w:rFonts w:hint="eastAsia"/>
          <w:sz w:val="24"/>
        </w:rPr>
        <w:t>。</w:t>
      </w:r>
    </w:p>
    <w:p w:rsidR="003F5B4C" w:rsidRPr="00692788" w:rsidRDefault="003F5B4C" w:rsidP="003F5B4C">
      <w:pPr>
        <w:widowControl/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b/>
          <w:kern w:val="0"/>
          <w:sz w:val="24"/>
        </w:rPr>
      </w:pPr>
      <w:r>
        <w:rPr>
          <w:rFonts w:hint="eastAsia"/>
          <w:sz w:val="24"/>
        </w:rPr>
        <w:t>十、</w:t>
      </w:r>
      <w:r>
        <w:rPr>
          <w:rFonts w:ascii="宋体" w:hAnsi="宋体" w:cs="宋体" w:hint="eastAsia"/>
          <w:color w:val="000000"/>
          <w:kern w:val="0"/>
          <w:sz w:val="24"/>
        </w:rPr>
        <w:t>所有本课题研究成果</w:t>
      </w:r>
      <w:r w:rsidRPr="00692788">
        <w:rPr>
          <w:rFonts w:ascii="宋体" w:hAnsi="宋体" w:cs="宋体" w:hint="eastAsia"/>
          <w:color w:val="000000"/>
          <w:kern w:val="0"/>
          <w:sz w:val="24"/>
        </w:rPr>
        <w:t>第一</w:t>
      </w:r>
      <w:r>
        <w:rPr>
          <w:rFonts w:ascii="宋体" w:hAnsi="宋体" w:cs="宋体" w:hint="eastAsia"/>
          <w:color w:val="000000"/>
          <w:kern w:val="0"/>
          <w:sz w:val="24"/>
        </w:rPr>
        <w:t>完成（</w:t>
      </w:r>
      <w:r w:rsidRPr="00692788">
        <w:rPr>
          <w:rFonts w:ascii="宋体" w:hAnsi="宋体" w:cs="宋体" w:hint="eastAsia"/>
          <w:color w:val="000000"/>
          <w:kern w:val="0"/>
          <w:sz w:val="24"/>
        </w:rPr>
        <w:t>署名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  <w:r w:rsidRPr="00692788">
        <w:rPr>
          <w:rFonts w:ascii="宋体" w:hAnsi="宋体" w:cs="宋体" w:hint="eastAsia"/>
          <w:color w:val="000000"/>
          <w:kern w:val="0"/>
          <w:sz w:val="24"/>
        </w:rPr>
        <w:t>单位</w:t>
      </w:r>
      <w:r>
        <w:rPr>
          <w:rFonts w:ascii="宋体" w:hAnsi="宋体" w:cs="宋体" w:hint="eastAsia"/>
          <w:color w:val="000000"/>
          <w:kern w:val="0"/>
          <w:sz w:val="24"/>
        </w:rPr>
        <w:t>须</w:t>
      </w:r>
      <w:r w:rsidRPr="00692788">
        <w:rPr>
          <w:rFonts w:ascii="宋体" w:hAnsi="宋体" w:cs="宋体" w:hint="eastAsia"/>
          <w:color w:val="000000"/>
          <w:kern w:val="0"/>
          <w:sz w:val="24"/>
        </w:rPr>
        <w:t>为：“</w:t>
      </w:r>
      <w:r w:rsidRPr="00692788">
        <w:rPr>
          <w:rFonts w:ascii="宋体" w:hAnsi="宋体" w:cs="宋体" w:hint="eastAsia"/>
          <w:kern w:val="0"/>
          <w:sz w:val="24"/>
        </w:rPr>
        <w:t>证据科学教育部重点实验室（中国政法大学）”</w:t>
      </w:r>
      <w:r w:rsidRPr="00692788">
        <w:rPr>
          <w:rFonts w:ascii="宋体" w:hAnsi="宋体" w:cs="宋体" w:hint="eastAsia"/>
          <w:color w:val="000000"/>
          <w:kern w:val="0"/>
          <w:sz w:val="24"/>
        </w:rPr>
        <w:t>；英文</w:t>
      </w:r>
      <w:r>
        <w:rPr>
          <w:rFonts w:ascii="宋体" w:hAnsi="宋体" w:cs="宋体" w:hint="eastAsia"/>
          <w:color w:val="000000"/>
          <w:kern w:val="0"/>
          <w:sz w:val="24"/>
        </w:rPr>
        <w:t>完成（</w:t>
      </w:r>
      <w:r w:rsidRPr="00692788">
        <w:rPr>
          <w:rFonts w:ascii="宋体" w:hAnsi="宋体" w:cs="宋体" w:hint="eastAsia"/>
          <w:color w:val="000000"/>
          <w:kern w:val="0"/>
          <w:sz w:val="24"/>
        </w:rPr>
        <w:t>署名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  <w:r w:rsidRPr="00692788">
        <w:rPr>
          <w:rFonts w:ascii="宋体" w:hAnsi="宋体" w:cs="宋体" w:hint="eastAsia"/>
          <w:color w:val="000000"/>
          <w:kern w:val="0"/>
          <w:sz w:val="24"/>
        </w:rPr>
        <w:t>单位为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  <w:r w:rsidRPr="00692788">
        <w:rPr>
          <w:rFonts w:ascii="宋体" w:hAnsi="宋体" w:cs="宋体" w:hint="eastAsia"/>
          <w:kern w:val="0"/>
          <w:sz w:val="24"/>
        </w:rPr>
        <w:t xml:space="preserve">“Key Laboratory of </w:t>
      </w:r>
      <w:r w:rsidRPr="00692788">
        <w:rPr>
          <w:rFonts w:ascii="宋体" w:hAnsi="宋体" w:hint="eastAsia"/>
          <w:sz w:val="24"/>
        </w:rPr>
        <w:t>Evidence Science(C</w:t>
      </w:r>
      <w:r>
        <w:rPr>
          <w:rFonts w:ascii="宋体" w:hAnsi="宋体" w:hint="eastAsia"/>
          <w:sz w:val="24"/>
        </w:rPr>
        <w:t xml:space="preserve">hina </w:t>
      </w:r>
      <w:r w:rsidRPr="00692788">
        <w:rPr>
          <w:rFonts w:ascii="宋体" w:hAnsi="宋体" w:hint="eastAsia"/>
          <w:sz w:val="24"/>
        </w:rPr>
        <w:t>U</w:t>
      </w:r>
      <w:r>
        <w:rPr>
          <w:rFonts w:ascii="宋体" w:hAnsi="宋体" w:hint="eastAsia"/>
          <w:sz w:val="24"/>
        </w:rPr>
        <w:t xml:space="preserve">niversity of </w:t>
      </w:r>
      <w:r w:rsidRPr="00692788">
        <w:rPr>
          <w:rFonts w:ascii="宋体" w:hAnsi="宋体" w:hint="eastAsia"/>
          <w:sz w:val="24"/>
        </w:rPr>
        <w:t>P</w:t>
      </w:r>
      <w:r>
        <w:rPr>
          <w:rFonts w:ascii="宋体" w:hAnsi="宋体" w:hint="eastAsia"/>
          <w:sz w:val="24"/>
        </w:rPr>
        <w:t xml:space="preserve">olitical Science and </w:t>
      </w:r>
      <w:r w:rsidRPr="00692788">
        <w:rPr>
          <w:rFonts w:ascii="宋体" w:hAnsi="宋体" w:hint="eastAsia"/>
          <w:sz w:val="24"/>
        </w:rPr>
        <w:t>L</w:t>
      </w:r>
      <w:r>
        <w:rPr>
          <w:rFonts w:ascii="宋体" w:hAnsi="宋体" w:hint="eastAsia"/>
          <w:sz w:val="24"/>
        </w:rPr>
        <w:t>aw</w:t>
      </w:r>
      <w:r w:rsidRPr="00692788">
        <w:rPr>
          <w:rFonts w:ascii="宋体" w:hAnsi="宋体" w:cs="宋体" w:hint="eastAsia"/>
          <w:kern w:val="0"/>
          <w:sz w:val="24"/>
        </w:rPr>
        <w:t>)，Ministry of Education”</w:t>
      </w:r>
      <w:r w:rsidRPr="00692788">
        <w:rPr>
          <w:rFonts w:ascii="宋体" w:hAnsi="宋体" w:hint="eastAsia"/>
          <w:sz w:val="24"/>
        </w:rPr>
        <w:t>。</w:t>
      </w:r>
    </w:p>
    <w:p w:rsidR="003F5B4C" w:rsidRPr="00692788" w:rsidRDefault="003F5B4C" w:rsidP="003F5B4C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92788">
        <w:rPr>
          <w:rFonts w:ascii="宋体" w:hAnsi="宋体" w:cs="宋体" w:hint="eastAsia"/>
          <w:kern w:val="0"/>
          <w:sz w:val="24"/>
        </w:rPr>
        <w:t>凡在开放课题资助下发表的论文或取得的其他成果，必须</w:t>
      </w:r>
      <w:r>
        <w:rPr>
          <w:rFonts w:ascii="宋体" w:hAnsi="宋体" w:cs="宋体" w:hint="eastAsia"/>
          <w:kern w:val="0"/>
          <w:sz w:val="24"/>
        </w:rPr>
        <w:t>在成果显著位置同时</w:t>
      </w:r>
      <w:r w:rsidRPr="00692788">
        <w:rPr>
          <w:rFonts w:ascii="宋体" w:hAnsi="宋体" w:cs="宋体" w:hint="eastAsia"/>
          <w:kern w:val="0"/>
          <w:sz w:val="24"/>
        </w:rPr>
        <w:t>标</w:t>
      </w:r>
      <w:r>
        <w:rPr>
          <w:rFonts w:ascii="宋体" w:hAnsi="宋体" w:cs="宋体" w:hint="eastAsia"/>
          <w:kern w:val="0"/>
          <w:sz w:val="24"/>
        </w:rPr>
        <w:t>明：</w:t>
      </w:r>
      <w:r w:rsidRPr="00692788">
        <w:rPr>
          <w:rFonts w:ascii="宋体" w:hAnsi="宋体" w:cs="宋体" w:hint="eastAsia"/>
          <w:kern w:val="0"/>
          <w:sz w:val="24"/>
        </w:rPr>
        <w:t>“</w:t>
      </w:r>
      <w:r w:rsidRPr="00692788">
        <w:rPr>
          <w:rFonts w:ascii="宋体" w:hAnsi="宋体" w:hint="eastAsia"/>
          <w:color w:val="000000"/>
          <w:sz w:val="24"/>
          <w:lang w:val="zh-CN"/>
        </w:rPr>
        <w:t>证据科学</w:t>
      </w:r>
      <w:r>
        <w:rPr>
          <w:rFonts w:ascii="宋体" w:hAnsi="宋体" w:cs="宋体" w:hint="eastAsia"/>
          <w:kern w:val="0"/>
          <w:sz w:val="24"/>
        </w:rPr>
        <w:t>教育部重点实验室（中国政法大学）开放基金资助课题</w:t>
      </w:r>
      <w:r w:rsidRPr="00692788">
        <w:rPr>
          <w:rFonts w:ascii="宋体" w:hAnsi="宋体" w:cs="宋体" w:hint="eastAsia"/>
          <w:kern w:val="0"/>
          <w:sz w:val="24"/>
        </w:rPr>
        <w:t xml:space="preserve">”（Supported by the Opening Project of Key Laboratory of </w:t>
      </w:r>
      <w:r w:rsidRPr="00692788">
        <w:rPr>
          <w:rFonts w:ascii="宋体" w:hAnsi="宋体" w:hint="eastAsia"/>
          <w:sz w:val="24"/>
        </w:rPr>
        <w:t>Evidence Science(C</w:t>
      </w:r>
      <w:r>
        <w:rPr>
          <w:rFonts w:ascii="宋体" w:hAnsi="宋体" w:hint="eastAsia"/>
          <w:sz w:val="24"/>
        </w:rPr>
        <w:t xml:space="preserve">hina </w:t>
      </w:r>
      <w:r w:rsidRPr="00692788">
        <w:rPr>
          <w:rFonts w:ascii="宋体" w:hAnsi="宋体" w:hint="eastAsia"/>
          <w:sz w:val="24"/>
        </w:rPr>
        <w:t>U</w:t>
      </w:r>
      <w:r>
        <w:rPr>
          <w:rFonts w:ascii="宋体" w:hAnsi="宋体" w:hint="eastAsia"/>
          <w:sz w:val="24"/>
        </w:rPr>
        <w:t xml:space="preserve">niversity of </w:t>
      </w:r>
      <w:r w:rsidRPr="00692788">
        <w:rPr>
          <w:rFonts w:ascii="宋体" w:hAnsi="宋体" w:hint="eastAsia"/>
          <w:sz w:val="24"/>
        </w:rPr>
        <w:t>P</w:t>
      </w:r>
      <w:r>
        <w:rPr>
          <w:rFonts w:ascii="宋体" w:hAnsi="宋体" w:hint="eastAsia"/>
          <w:sz w:val="24"/>
        </w:rPr>
        <w:t xml:space="preserve">olitical Science and </w:t>
      </w:r>
      <w:r w:rsidRPr="00692788">
        <w:rPr>
          <w:rFonts w:ascii="宋体" w:hAnsi="宋体" w:hint="eastAsia"/>
          <w:sz w:val="24"/>
        </w:rPr>
        <w:t>L</w:t>
      </w:r>
      <w:r>
        <w:rPr>
          <w:rFonts w:ascii="宋体" w:hAnsi="宋体" w:hint="eastAsia"/>
          <w:sz w:val="24"/>
        </w:rPr>
        <w:t>aw</w:t>
      </w:r>
      <w:r w:rsidRPr="00692788">
        <w:rPr>
          <w:rFonts w:ascii="宋体" w:hAnsi="宋体" w:cs="宋体" w:hint="eastAsia"/>
          <w:kern w:val="0"/>
          <w:sz w:val="24"/>
        </w:rPr>
        <w:t xml:space="preserve">)，Ministry of </w:t>
      </w:r>
      <w:r w:rsidRPr="00692788">
        <w:rPr>
          <w:rFonts w:ascii="宋体" w:hAnsi="宋体" w:cs="宋体" w:hint="eastAsia"/>
          <w:kern w:val="0"/>
          <w:sz w:val="24"/>
        </w:rPr>
        <w:lastRenderedPageBreak/>
        <w:t>Education）中英文字样</w:t>
      </w:r>
      <w:r>
        <w:rPr>
          <w:rFonts w:ascii="宋体" w:hAnsi="宋体" w:cs="宋体" w:hint="eastAsia"/>
          <w:kern w:val="0"/>
          <w:sz w:val="24"/>
        </w:rPr>
        <w:t>及</w:t>
      </w:r>
      <w:r w:rsidRPr="00692788">
        <w:rPr>
          <w:rFonts w:ascii="宋体" w:hAnsi="宋体" w:cs="宋体" w:hint="eastAsia"/>
          <w:kern w:val="0"/>
          <w:sz w:val="24"/>
        </w:rPr>
        <w:t>项目编号。在成果鉴定和申报各类奖励时也必须</w:t>
      </w:r>
      <w:proofErr w:type="gramStart"/>
      <w:r w:rsidRPr="00692788">
        <w:rPr>
          <w:rFonts w:ascii="宋体" w:hAnsi="宋体" w:cs="宋体" w:hint="eastAsia"/>
          <w:kern w:val="0"/>
          <w:sz w:val="24"/>
        </w:rPr>
        <w:t>作出</w:t>
      </w:r>
      <w:proofErr w:type="gramEnd"/>
      <w:r w:rsidRPr="00692788">
        <w:rPr>
          <w:rFonts w:ascii="宋体" w:hAnsi="宋体" w:cs="宋体" w:hint="eastAsia"/>
          <w:kern w:val="0"/>
          <w:sz w:val="24"/>
        </w:rPr>
        <w:t>同样的标注。</w:t>
      </w:r>
    </w:p>
    <w:p w:rsidR="003F5B4C" w:rsidRDefault="003F5B4C" w:rsidP="003F5B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十一、</w:t>
      </w:r>
      <w:r w:rsidRPr="00FC1C5D">
        <w:rPr>
          <w:rFonts w:hint="eastAsia"/>
          <w:sz w:val="24"/>
        </w:rPr>
        <w:t>乙方应严格按照《证据科学教育部重点实验室开放基金管理办法》</w:t>
      </w:r>
      <w:r>
        <w:rPr>
          <w:rFonts w:hint="eastAsia"/>
          <w:sz w:val="24"/>
        </w:rPr>
        <w:t>的</w:t>
      </w:r>
      <w:r w:rsidRPr="00FC1C5D">
        <w:rPr>
          <w:rFonts w:hint="eastAsia"/>
          <w:sz w:val="24"/>
        </w:rPr>
        <w:t>要求，项目经费做到专款专用，严禁挪作它用。</w:t>
      </w:r>
    </w:p>
    <w:p w:rsidR="003F5B4C" w:rsidRDefault="003F5B4C" w:rsidP="003F5B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十二、在本合同书履行过程中，如遇不可抗力或其他正当理由而影响研究工作的正常进行的，甲乙双方均负有及时告知对方的义务。</w:t>
      </w:r>
    </w:p>
    <w:p w:rsidR="003F5B4C" w:rsidRDefault="003F5B4C" w:rsidP="003F5B4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十三、本协议自甲乙双方签字之日起生效。</w:t>
      </w:r>
    </w:p>
    <w:p w:rsidR="003F5B4C" w:rsidRPr="00B5224E" w:rsidRDefault="003F5B4C" w:rsidP="003F5B4C">
      <w:pPr>
        <w:spacing w:line="360" w:lineRule="auto"/>
        <w:ind w:firstLineChars="200" w:firstLine="480"/>
        <w:rPr>
          <w:sz w:val="24"/>
        </w:rPr>
      </w:pPr>
    </w:p>
    <w:p w:rsidR="003F5B4C" w:rsidRDefault="003F5B4C" w:rsidP="003F5B4C">
      <w:pPr>
        <w:spacing w:line="360" w:lineRule="auto"/>
        <w:ind w:firstLineChars="200" w:firstLine="480"/>
        <w:rPr>
          <w:sz w:val="24"/>
        </w:rPr>
      </w:pPr>
    </w:p>
    <w:p w:rsidR="003F5B4C" w:rsidRDefault="003F5B4C" w:rsidP="003F5B4C">
      <w:pPr>
        <w:spacing w:line="360" w:lineRule="auto"/>
        <w:ind w:firstLineChars="200" w:firstLine="480"/>
        <w:rPr>
          <w:sz w:val="24"/>
        </w:rPr>
      </w:pPr>
    </w:p>
    <w:p w:rsidR="003F5B4C" w:rsidRDefault="003F5B4C" w:rsidP="003F5B4C">
      <w:pPr>
        <w:spacing w:line="360" w:lineRule="auto"/>
        <w:rPr>
          <w:sz w:val="24"/>
        </w:rPr>
      </w:pPr>
      <w:r>
        <w:rPr>
          <w:rFonts w:hint="eastAsia"/>
          <w:sz w:val="24"/>
        </w:rPr>
        <w:t>甲方：</w:t>
      </w:r>
    </w:p>
    <w:p w:rsidR="003F5B4C" w:rsidRDefault="003F5B4C" w:rsidP="003F5B4C">
      <w:pPr>
        <w:spacing w:line="360" w:lineRule="auto"/>
        <w:rPr>
          <w:sz w:val="24"/>
        </w:rPr>
      </w:pPr>
      <w:r>
        <w:rPr>
          <w:rFonts w:hint="eastAsia"/>
          <w:sz w:val="24"/>
        </w:rPr>
        <w:t>证据科学教育部重点实验室（盖章）</w:t>
      </w:r>
    </w:p>
    <w:p w:rsidR="003F5B4C" w:rsidRDefault="003F5B4C" w:rsidP="003F5B4C">
      <w:pPr>
        <w:spacing w:line="360" w:lineRule="auto"/>
        <w:rPr>
          <w:sz w:val="24"/>
        </w:rPr>
      </w:pPr>
      <w:r>
        <w:rPr>
          <w:rFonts w:hint="eastAsia"/>
          <w:sz w:val="24"/>
        </w:rPr>
        <w:t>主任（签字）：</w:t>
      </w:r>
    </w:p>
    <w:p w:rsidR="003F5B4C" w:rsidRDefault="003F5B4C" w:rsidP="003F5B4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3F5B4C" w:rsidRDefault="003F5B4C" w:rsidP="003F5B4C">
      <w:pPr>
        <w:spacing w:line="360" w:lineRule="auto"/>
        <w:rPr>
          <w:sz w:val="24"/>
        </w:rPr>
      </w:pPr>
    </w:p>
    <w:p w:rsidR="003F5B4C" w:rsidRDefault="003F5B4C" w:rsidP="003F5B4C">
      <w:pPr>
        <w:spacing w:line="360" w:lineRule="auto"/>
        <w:rPr>
          <w:sz w:val="24"/>
        </w:rPr>
      </w:pPr>
    </w:p>
    <w:p w:rsidR="003F5B4C" w:rsidRDefault="003F5B4C" w:rsidP="003F5B4C">
      <w:pPr>
        <w:spacing w:line="360" w:lineRule="auto"/>
        <w:rPr>
          <w:sz w:val="24"/>
        </w:rPr>
      </w:pPr>
    </w:p>
    <w:p w:rsidR="003F5B4C" w:rsidRDefault="003F5B4C" w:rsidP="003F5B4C">
      <w:pPr>
        <w:spacing w:line="360" w:lineRule="auto"/>
        <w:rPr>
          <w:sz w:val="24"/>
        </w:rPr>
      </w:pPr>
      <w:r>
        <w:rPr>
          <w:rFonts w:hint="eastAsia"/>
          <w:sz w:val="24"/>
        </w:rPr>
        <w:t>乙方：</w:t>
      </w:r>
    </w:p>
    <w:p w:rsidR="003F5B4C" w:rsidRDefault="003F5B4C" w:rsidP="003F5B4C">
      <w:pPr>
        <w:spacing w:line="360" w:lineRule="auto"/>
        <w:rPr>
          <w:sz w:val="24"/>
        </w:rPr>
      </w:pPr>
      <w:r>
        <w:rPr>
          <w:rFonts w:hint="eastAsia"/>
          <w:sz w:val="24"/>
        </w:rPr>
        <w:t>项目承担人（签字）：</w:t>
      </w:r>
    </w:p>
    <w:p w:rsidR="003F5B4C" w:rsidRDefault="003F5B4C" w:rsidP="003F5B4C">
      <w:pPr>
        <w:spacing w:line="360" w:lineRule="auto"/>
        <w:rPr>
          <w:sz w:val="24"/>
        </w:rPr>
      </w:pPr>
      <w:r>
        <w:rPr>
          <w:rFonts w:hint="eastAsia"/>
          <w:sz w:val="24"/>
        </w:rPr>
        <w:t>2008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C3594B" w:rsidRDefault="00C3594B">
      <w:bookmarkStart w:id="0" w:name="_GoBack"/>
      <w:bookmarkEnd w:id="0"/>
    </w:p>
    <w:sectPr w:rsidR="00C35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E84"/>
    <w:multiLevelType w:val="hybridMultilevel"/>
    <w:tmpl w:val="618227D6"/>
    <w:lvl w:ilvl="0" w:tplc="9C8C158E">
      <w:start w:val="2008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4C"/>
    <w:rsid w:val="003F5B4C"/>
    <w:rsid w:val="00C3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CUPL</dc:creator>
  <cp:lastModifiedBy>CUPL</cp:lastModifiedBy>
  <cp:revision>1</cp:revision>
  <dcterms:created xsi:type="dcterms:W3CDTF">2015-08-17T07:24:00Z</dcterms:created>
  <dcterms:modified xsi:type="dcterms:W3CDTF">2015-08-17T07:24:00Z</dcterms:modified>
</cp:coreProperties>
</file>