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tbl>
      <w:tblPr>
        <w:tblW w:w="144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粗宋简体" w:eastAsia="方正粗宋简体"/>
          <w:spacing w:val="26"/>
          <w:sz w:val="40"/>
          <w:szCs w:val="40"/>
        </w:rPr>
      </w:pPr>
      <w:bookmarkStart w:id="0" w:name="_GoBack"/>
      <w:r>
        <w:rPr>
          <w:rFonts w:hint="eastAsia" w:ascii="方正粗宋简体" w:eastAsia="方正粗宋简体"/>
          <w:spacing w:val="26"/>
          <w:sz w:val="40"/>
          <w:szCs w:val="40"/>
        </w:rPr>
        <w:t>证据科学教育部重点实验室</w:t>
      </w:r>
    </w:p>
    <w:p>
      <w:pPr>
        <w:jc w:val="center"/>
        <w:rPr>
          <w:rFonts w:hint="eastAsia" w:ascii="方正粗宋简体" w:eastAsia="方正粗宋简体"/>
          <w:spacing w:val="26"/>
          <w:sz w:val="40"/>
          <w:szCs w:val="40"/>
        </w:rPr>
      </w:pPr>
      <w:r>
        <w:rPr>
          <w:rFonts w:hint="eastAsia" w:ascii="方正粗宋简体" w:eastAsia="方正粗宋简体"/>
          <w:spacing w:val="26"/>
          <w:sz w:val="40"/>
          <w:szCs w:val="40"/>
        </w:rPr>
        <w:t>开放基金项目申请书</w:t>
      </w:r>
    </w:p>
    <w:bookmarkEnd w:id="0"/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</w:rPr>
      </w:pPr>
    </w:p>
    <w:tbl>
      <w:tblPr>
        <w:tblW w:w="7200" w:type="dxa"/>
        <w:tblInd w:w="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申 请 者：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所在单位：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 xml:space="preserve">通讯地址： 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联系电话：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电子邮件：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中国政法大学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二〇〇八年三月制</w:t>
      </w:r>
      <w:r>
        <w:rPr>
          <w:sz w:val="30"/>
          <w:szCs w:val="30"/>
        </w:rPr>
        <w:br w:type="page"/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填 表 说 明</w:t>
      </w:r>
    </w:p>
    <w:p>
      <w:pPr>
        <w:rPr>
          <w:rFonts w:hint="eastAsia"/>
          <w:sz w:val="28"/>
        </w:rPr>
      </w:pPr>
    </w:p>
    <w:p>
      <w:pPr>
        <w:spacing w:line="480" w:lineRule="auto"/>
        <w:ind w:left="482" w:hanging="482"/>
        <w:rPr>
          <w:rFonts w:hint="eastAsia"/>
          <w:sz w:val="28"/>
        </w:rPr>
      </w:pPr>
      <w:r>
        <w:rPr>
          <w:rFonts w:hint="eastAsia"/>
          <w:sz w:val="28"/>
        </w:rPr>
        <w:t>一、填写申请书前，请认真阅读“证据科学教育部重点实验室开放课题指南”，申请书各项内容要实事求是，表达明确、严谨，字迹清晰。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二、同一申请者一次只能申请一项课题。</w:t>
      </w:r>
    </w:p>
    <w:p>
      <w:pPr>
        <w:spacing w:line="480" w:lineRule="auto"/>
        <w:ind w:left="482" w:hanging="482"/>
        <w:rPr>
          <w:rFonts w:hint="eastAsia"/>
          <w:sz w:val="28"/>
        </w:rPr>
      </w:pPr>
      <w:r>
        <w:rPr>
          <w:rFonts w:hint="eastAsia"/>
          <w:sz w:val="28"/>
        </w:rPr>
        <w:t>三、不具备高级职称的申请者，须由一名具有高级职称的专家推荐。</w:t>
      </w:r>
    </w:p>
    <w:p>
      <w:pPr>
        <w:spacing w:line="480" w:lineRule="auto"/>
        <w:ind w:left="482" w:hanging="482"/>
        <w:rPr>
          <w:rFonts w:hint="eastAsia"/>
          <w:sz w:val="28"/>
        </w:rPr>
      </w:pPr>
      <w:r>
        <w:rPr>
          <w:rFonts w:hint="eastAsia"/>
          <w:sz w:val="28"/>
        </w:rPr>
        <w:t>四、申请者所在单位审查意见须单位领导签字和公章有效。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五、开放课题管理和研究成果按本实验室开放基金管理办法执行。</w:t>
      </w:r>
    </w:p>
    <w:p>
      <w:pPr>
        <w:ind w:firstLine="1078" w:firstLineChars="385"/>
        <w:rPr>
          <w:rFonts w:hint="eastAsia"/>
          <w:sz w:val="28"/>
        </w:rPr>
      </w:pPr>
    </w:p>
    <w:p>
      <w:pPr>
        <w:ind w:firstLine="1078" w:firstLineChars="385"/>
        <w:rPr>
          <w:rFonts w:hint="eastAsia"/>
          <w:sz w:val="28"/>
        </w:rPr>
      </w:pPr>
    </w:p>
    <w:p>
      <w:pPr>
        <w:ind w:firstLine="1078" w:firstLineChars="385"/>
        <w:rPr>
          <w:rFonts w:hint="eastAsia"/>
          <w:sz w:val="28"/>
        </w:rPr>
      </w:pPr>
    </w:p>
    <w:p>
      <w:pPr>
        <w:rPr>
          <w:rFonts w:hint="eastAsia"/>
          <w:sz w:val="24"/>
        </w:rPr>
      </w:pPr>
      <w:r>
        <w:rPr>
          <w:sz w:val="28"/>
        </w:rPr>
        <w:br w:type="page"/>
      </w:r>
      <w:r>
        <w:rPr>
          <w:rFonts w:hint="eastAsia"/>
          <w:sz w:val="24"/>
        </w:rPr>
        <w:t>一、</w:t>
      </w:r>
      <w:r>
        <w:rPr>
          <w:rFonts w:hint="eastAsia"/>
          <w:b/>
          <w:bCs/>
          <w:sz w:val="24"/>
        </w:rPr>
        <w:t>简表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360"/>
        <w:gridCol w:w="180"/>
        <w:gridCol w:w="345"/>
        <w:gridCol w:w="195"/>
        <w:gridCol w:w="540"/>
        <w:gridCol w:w="212"/>
        <w:gridCol w:w="688"/>
        <w:gridCol w:w="180"/>
        <w:gridCol w:w="79"/>
        <w:gridCol w:w="461"/>
        <w:gridCol w:w="180"/>
        <w:gridCol w:w="306"/>
        <w:gridCol w:w="234"/>
        <w:gridCol w:w="713"/>
        <w:gridCol w:w="947"/>
        <w:gridCol w:w="320"/>
        <w:gridCol w:w="627"/>
        <w:gridCol w:w="9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研究项目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154" w:type="dxa"/>
            <w:gridSpan w:val="18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154" w:type="dxa"/>
            <w:gridSpan w:val="18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1基础研究     2应用基础研究     3高技术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635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788" w:type="dxa"/>
            <w:gridSpan w:val="7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2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1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4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2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433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574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74" w:type="dxa"/>
            <w:gridSpan w:val="17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  址</w:t>
            </w:r>
          </w:p>
        </w:tc>
        <w:tc>
          <w:tcPr>
            <w:tcW w:w="6974" w:type="dxa"/>
            <w:gridSpan w:val="17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92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94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94" w:type="dxa"/>
            <w:gridSpan w:val="4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660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0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  <w:p>
            <w:pPr>
              <w:pStyle w:val="2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（限</w:t>
            </w:r>
          </w:p>
          <w:p>
            <w:pPr>
              <w:pStyle w:val="2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400字）</w:t>
            </w:r>
          </w:p>
        </w:tc>
        <w:tc>
          <w:tcPr>
            <w:tcW w:w="7514" w:type="dxa"/>
            <w:gridSpan w:val="19"/>
            <w:vAlign w:val="top"/>
          </w:tcPr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right="-107" w:rightChars="-51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08" w:type="dxa"/>
            <w:gridSpan w:val="2"/>
            <w:vAlign w:val="top"/>
          </w:tcPr>
          <w:p>
            <w:pPr>
              <w:pStyle w:val="2"/>
              <w:spacing w:line="320" w:lineRule="exact"/>
              <w:rPr>
                <w:rFonts w:hint="eastAsia"/>
              </w:rPr>
            </w:pPr>
          </w:p>
          <w:p>
            <w:pPr>
              <w:pStyle w:val="2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514" w:type="dxa"/>
            <w:gridSpan w:val="19"/>
            <w:vAlign w:val="top"/>
          </w:tcPr>
          <w:p>
            <w:pPr>
              <w:pStyle w:val="2"/>
              <w:spacing w:line="320" w:lineRule="exact"/>
              <w:rPr>
                <w:rFonts w:hint="eastAsia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rFonts w:hint="eastAsia"/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sz w:val="24"/>
        </w:rPr>
        <w:t>二、</w:t>
      </w:r>
      <w:r>
        <w:rPr>
          <w:rFonts w:hint="eastAsia"/>
          <w:b/>
          <w:bCs/>
          <w:sz w:val="24"/>
        </w:rPr>
        <w:t>项目论证</w:t>
      </w:r>
    </w:p>
    <w:p>
      <w:pPr>
        <w:snapToGrid w:val="0"/>
        <w:spacing w:before="120"/>
        <w:ind w:firstLine="54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（一）立项依据与研究内容</w:t>
      </w:r>
    </w:p>
    <w:p>
      <w:pPr>
        <w:snapToGrid w:val="0"/>
        <w:spacing w:before="120" w:after="120"/>
        <w:ind w:firstLine="540"/>
        <w:rPr>
          <w:rFonts w:ascii="宋体" w:hAnsi="宋体"/>
          <w:color w:val="008080"/>
          <w:sz w:val="24"/>
        </w:rPr>
      </w:pPr>
      <w:r>
        <w:rPr>
          <w:rFonts w:ascii="宋体" w:hAnsi="宋体"/>
          <w:bCs/>
          <w:sz w:val="24"/>
        </w:rPr>
        <w:t>1、项目的立项依据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i/>
          <w:sz w:val="24"/>
        </w:rPr>
        <w:t>附主要的参考文献目录</w:t>
      </w:r>
      <w:r>
        <w:rPr>
          <w:rFonts w:ascii="宋体" w:hAnsi="宋体"/>
          <w:sz w:val="24"/>
        </w:rPr>
        <w:t>）</w:t>
      </w:r>
    </w:p>
    <w:p>
      <w:pPr>
        <w:spacing w:before="120" w:after="120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1.1 问题的提出</w:t>
      </w:r>
    </w:p>
    <w:p>
      <w:pPr>
        <w:snapToGrid w:val="0"/>
        <w:spacing w:before="120" w:after="120"/>
        <w:ind w:firstLine="54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1.2 国内外研究现状</w:t>
      </w:r>
    </w:p>
    <w:p>
      <w:pPr>
        <w:snapToGrid w:val="0"/>
        <w:spacing w:before="120" w:after="120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1.3 研究的意义</w:t>
      </w:r>
    </w:p>
    <w:p>
      <w:pPr>
        <w:spacing w:before="240"/>
        <w:ind w:firstLine="53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2、项目的研究内容、研究目标以及拟解决的关键问题。</w:t>
      </w:r>
    </w:p>
    <w:p>
      <w:pPr>
        <w:spacing w:before="120"/>
        <w:ind w:firstLine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2.1研究内容：</w:t>
      </w:r>
    </w:p>
    <w:p>
      <w:pPr>
        <w:snapToGrid w:val="0"/>
        <w:spacing w:before="120" w:after="120"/>
        <w:ind w:firstLine="540" w:firstLineChars="225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2.2 研究目标</w:t>
      </w:r>
    </w:p>
    <w:p>
      <w:pPr>
        <w:snapToGrid w:val="0"/>
        <w:spacing w:before="120" w:after="120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2.3 </w:t>
      </w:r>
      <w:r>
        <w:rPr>
          <w:rFonts w:ascii="宋体" w:hAnsi="宋体"/>
          <w:sz w:val="24"/>
        </w:rPr>
        <w:t>拟解决的关键问题</w:t>
      </w:r>
    </w:p>
    <w:p>
      <w:pPr>
        <w:snapToGrid w:val="0"/>
        <w:spacing w:before="240" w:after="120"/>
        <w:ind w:left="420" w:firstLine="119"/>
        <w:rPr>
          <w:rFonts w:ascii="宋体" w:hAnsi="宋体"/>
          <w:color w:val="008080"/>
          <w:sz w:val="24"/>
        </w:rPr>
      </w:pPr>
      <w:r>
        <w:rPr>
          <w:rFonts w:ascii="宋体" w:hAnsi="宋体"/>
          <w:bCs/>
          <w:sz w:val="24"/>
        </w:rPr>
        <w:t>3、拟采取的研究方案及可行性分析</w:t>
      </w:r>
    </w:p>
    <w:p>
      <w:pPr>
        <w:snapToGrid w:val="0"/>
        <w:spacing w:before="120" w:after="120"/>
        <w:ind w:firstLine="540" w:firstLineChars="225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3.1 拟采取的研究方案</w:t>
      </w:r>
    </w:p>
    <w:p>
      <w:pPr>
        <w:snapToGrid w:val="0"/>
        <w:spacing w:before="120" w:after="120"/>
        <w:ind w:firstLine="540" w:firstLineChars="225"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3.2 可行性分析</w:t>
      </w:r>
    </w:p>
    <w:p>
      <w:pPr>
        <w:snapToGrid w:val="0"/>
        <w:spacing w:before="240" w:after="120"/>
        <w:ind w:left="567" w:hanging="2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4、本项目的特色与创新之处。</w:t>
      </w:r>
    </w:p>
    <w:p>
      <w:pPr>
        <w:snapToGrid w:val="0"/>
        <w:spacing w:before="240" w:after="120"/>
        <w:ind w:left="647" w:hanging="107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5、年度研究计划及预期研究结果。</w:t>
      </w:r>
    </w:p>
    <w:p>
      <w:pPr>
        <w:snapToGrid w:val="0"/>
        <w:spacing w:before="120"/>
        <w:ind w:firstLine="54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（二）研究基础</w:t>
      </w:r>
    </w:p>
    <w:p>
      <w:pPr>
        <w:tabs>
          <w:tab w:val="left" w:pos="360"/>
          <w:tab w:val="left" w:pos="540"/>
          <w:tab w:val="left" w:pos="720"/>
        </w:tabs>
        <w:snapToGrid w:val="0"/>
        <w:spacing w:before="120" w:after="120"/>
        <w:ind w:left="181" w:firstLine="35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、申请人简历</w:t>
      </w:r>
    </w:p>
    <w:p>
      <w:pPr>
        <w:tabs>
          <w:tab w:val="left" w:pos="360"/>
          <w:tab w:val="left" w:pos="540"/>
          <w:tab w:val="left" w:pos="720"/>
        </w:tabs>
        <w:snapToGrid w:val="0"/>
        <w:spacing w:before="120" w:after="120"/>
        <w:ind w:left="181" w:firstLine="359"/>
        <w:rPr>
          <w:rFonts w:ascii="宋体" w:hAnsi="宋体"/>
          <w:color w:val="008080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 项目申请人简历</w:t>
      </w:r>
    </w:p>
    <w:p>
      <w:pPr>
        <w:widowControl/>
        <w:spacing w:before="120" w:after="120"/>
        <w:ind w:firstLine="54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.2 主要成员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三、经费预算</w:t>
      </w:r>
    </w:p>
    <w:tbl>
      <w:tblPr>
        <w:tblW w:w="8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9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申请经费总额</w:t>
            </w: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其它经费来源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83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申请金额及主要用途（分年度经费概算）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 用 项 目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材料和加工费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仪器使用费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  料  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  旅  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  宿  费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88" w:type="dxa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使用重点实验室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使用机时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（小时）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eastAsia="黑体"/>
          <w:b/>
        </w:rPr>
      </w:pPr>
    </w:p>
    <w:p>
      <w:pPr>
        <w:rPr>
          <w:rFonts w:eastAsia="黑体"/>
          <w:b/>
        </w:rPr>
      </w:pPr>
      <w:r>
        <w:rPr>
          <w:rFonts w:eastAsia="黑体"/>
          <w:b/>
        </w:rPr>
        <w:br w:type="page"/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四、推荐意见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（推荐意见主要说明项目的意义和预期取得成果的可能性，申请人和项目组成员的技术水平、研究能力等。专家须亲笔签名，否则无效）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推荐人（签章）        职务       专业         单位</w:t>
            </w:r>
          </w:p>
        </w:tc>
      </w:tr>
    </w:tbl>
    <w:p>
      <w:pPr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五、申请者所在单位领导意见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单位公章    </w:t>
            </w:r>
          </w:p>
          <w:p>
            <w:pPr>
              <w:ind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单位领导（签名）</w:t>
            </w:r>
          </w:p>
          <w:p>
            <w:pPr>
              <w:ind w:firstLine="2520" w:firstLineChars="1050"/>
              <w:rPr>
                <w:rFonts w:hint="eastAsia"/>
                <w:sz w:val="24"/>
              </w:rPr>
            </w:pPr>
          </w:p>
          <w:p>
            <w:pPr>
              <w:ind w:firstLine="4860" w:firstLineChars="20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六、重点实验室学术委员会评审意见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重点实验室学术委员会主任签章</w:t>
            </w:r>
          </w:p>
          <w:p>
            <w:pPr>
              <w:ind w:firstLine="2520" w:firstLineChars="1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七、重点实验室主任审批意见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同意资助立项研究,       资助金额        万元。</w:t>
            </w: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不同意资助立项研究。</w:t>
            </w: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实验室主任签章</w:t>
            </w:r>
          </w:p>
          <w:p>
            <w:pPr>
              <w:ind w:firstLine="2520" w:firstLineChars="1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粗宋简体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link w:val="12"/>
    <w:uiPriority w:val="0"/>
    <w:pPr>
      <w:spacing w:line="44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336699"/>
      <w:u w:val="none"/>
    </w:rPr>
  </w:style>
  <w:style w:type="paragraph" w:customStyle="1" w:styleId="9">
    <w:name w:val=" Char1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30"/>
      <w:szCs w:val="30"/>
      <w:lang w:eastAsia="en-US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正文文本 Char"/>
    <w:basedOn w:val="6"/>
    <w:link w:val="2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15</Pages>
  <Words>857</Words>
  <Characters>4885</Characters>
  <Lines>40</Lines>
  <Paragraphs>11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2014-06-18T10:09:00Z</dcterms:created>
  <dc:creator>皮江</dc:creator>
  <cp:lastModifiedBy>justicehove</cp:lastModifiedBy>
  <dcterms:modified xsi:type="dcterms:W3CDTF">2014-10-20T04:06:16Z</dcterms:modified>
  <dc:title>项目编号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